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BB38242" w14:textId="33126BF6" w:rsidR="009A6A09" w:rsidRDefault="008C5584">
      <w:r>
        <w:t>CTCAAi Membership Report</w:t>
      </w:r>
    </w:p>
    <w:p w14:paraId="6425210B" w14:textId="54966062" w:rsidR="008C5584" w:rsidRDefault="008C5584">
      <w:r>
        <w:t xml:space="preserve">Annual Report for AGM </w:t>
      </w:r>
      <w:r w:rsidR="00A40946">
        <w:t>to be held o</w:t>
      </w:r>
      <w:r>
        <w:t xml:space="preserve">n </w:t>
      </w:r>
      <w:r w:rsidR="002F28CE">
        <w:t>Saturday, July 25, 2026</w:t>
      </w:r>
    </w:p>
    <w:p w14:paraId="3A23E745" w14:textId="74C348E7" w:rsidR="008C5584" w:rsidRDefault="008C5584"/>
    <w:p w14:paraId="1E5044CE" w14:textId="28C0AB45" w:rsidR="008C5584" w:rsidRDefault="008C5584">
      <w:r>
        <w:t>Greetings all!</w:t>
      </w:r>
    </w:p>
    <w:p w14:paraId="57EBA415" w14:textId="77777777" w:rsidR="001E071F" w:rsidRDefault="008C5584">
      <w:r>
        <w:t xml:space="preserve">During the </w:t>
      </w:r>
      <w:r w:rsidR="004A25BF">
        <w:t xml:space="preserve">year under review CTC member </w:t>
      </w:r>
      <w:r w:rsidR="00A919E5">
        <w:t xml:space="preserve">engagement through our social channels remained </w:t>
      </w:r>
      <w:r w:rsidR="00D32DD1">
        <w:t xml:space="preserve">at a reasonable level </w:t>
      </w:r>
      <w:r w:rsidR="00C50974">
        <w:t xml:space="preserve">coming off the previous year which saw </w:t>
      </w:r>
      <w:r>
        <w:t xml:space="preserve">significant engagement </w:t>
      </w:r>
      <w:r w:rsidR="003A551D">
        <w:t xml:space="preserve">drive by the college’s </w:t>
      </w:r>
      <w:r>
        <w:t>60</w:t>
      </w:r>
      <w:r w:rsidRPr="008C5584">
        <w:rPr>
          <w:vertAlign w:val="superscript"/>
        </w:rPr>
        <w:t>th</w:t>
      </w:r>
      <w:r>
        <w:t xml:space="preserve"> anniversary</w:t>
      </w:r>
      <w:r w:rsidR="003A551D">
        <w:t xml:space="preserve"> celebrations</w:t>
      </w:r>
      <w:r w:rsidR="004624C0">
        <w:t xml:space="preserve">. </w:t>
      </w:r>
      <w:r w:rsidR="00BA5E9E">
        <w:t xml:space="preserve">Primary engagement was through our Facebook group which </w:t>
      </w:r>
      <w:r w:rsidR="001E071F">
        <w:t>had steady requests for new participant engagement.</w:t>
      </w:r>
    </w:p>
    <w:p w14:paraId="696D15F2" w14:textId="4001A414" w:rsidR="008D4A68" w:rsidRDefault="00913F0C">
      <w:r>
        <w:t xml:space="preserve">Unfortunately, this </w:t>
      </w:r>
      <w:r w:rsidR="008C5584">
        <w:t xml:space="preserve">still has not </w:t>
      </w:r>
      <w:r w:rsidR="008501CE">
        <w:t xml:space="preserve">resulted in the level of membership growth for </w:t>
      </w:r>
      <w:r w:rsidR="008C5584">
        <w:t>CTCAA</w:t>
      </w:r>
      <w:r w:rsidR="00EB4394">
        <w:t xml:space="preserve">i, with </w:t>
      </w:r>
      <w:r w:rsidR="00902111">
        <w:t xml:space="preserve">a </w:t>
      </w:r>
      <w:r w:rsidR="00EB4394">
        <w:t xml:space="preserve">member being </w:t>
      </w:r>
      <w:r w:rsidR="009979DB">
        <w:t>defined</w:t>
      </w:r>
      <w:r w:rsidR="00EB4394">
        <w:t xml:space="preserve"> as </w:t>
      </w:r>
      <w:r w:rsidR="00B409C4">
        <w:t xml:space="preserve">stated in the by-laws as </w:t>
      </w:r>
      <w:r w:rsidR="00902111">
        <w:t>one that has paid dues.</w:t>
      </w:r>
      <w:r w:rsidR="00B409C4">
        <w:t xml:space="preserve"> </w:t>
      </w:r>
      <w:r w:rsidR="00171C79">
        <w:t xml:space="preserve">We are grateful to those who continue to faithfully maintain active membership and pay their dues. </w:t>
      </w:r>
      <w:r w:rsidR="00B92F9D">
        <w:t>The supp</w:t>
      </w:r>
      <w:r w:rsidR="00A73604">
        <w:t>ort is critical to the mission of the Asscoaition.</w:t>
      </w:r>
      <w:r w:rsidR="00757A32">
        <w:t xml:space="preserve"> </w:t>
      </w:r>
      <w:r w:rsidR="0005034A">
        <w:t xml:space="preserve">I propose that this year we prioritize a simple strategic drive </w:t>
      </w:r>
      <w:r w:rsidR="008D4A68">
        <w:t>to ask</w:t>
      </w:r>
      <w:r w:rsidR="0005034A">
        <w:t xml:space="preserve"> each member to recruit one other member. </w:t>
      </w:r>
    </w:p>
    <w:p w14:paraId="0C98433B" w14:textId="1D5C9146" w:rsidR="00171C79" w:rsidRDefault="008D4A68">
      <w:r>
        <w:t xml:space="preserve">Notwithstanding, as a </w:t>
      </w:r>
      <w:r w:rsidR="00AE3C60">
        <w:t xml:space="preserve">medium to </w:t>
      </w:r>
      <w:r>
        <w:t>long</w:t>
      </w:r>
      <w:r w:rsidR="0001219A">
        <w:t>-</w:t>
      </w:r>
      <w:r>
        <w:t>term initiative</w:t>
      </w:r>
      <w:r w:rsidR="00757A32">
        <w:t>,</w:t>
      </w:r>
      <w:r w:rsidR="00AE3C60">
        <w:t xml:space="preserve"> this year we have embarked on a branding effort to be more vis</w:t>
      </w:r>
      <w:r w:rsidR="00772E75">
        <w:t xml:space="preserve">ible as an organization by engaging the Student Sports Committee </w:t>
      </w:r>
      <w:r w:rsidR="006A6937">
        <w:t xml:space="preserve">of the college to </w:t>
      </w:r>
      <w:r w:rsidR="00962524">
        <w:t>assist with</w:t>
      </w:r>
      <w:r w:rsidR="006A6937">
        <w:t xml:space="preserve"> the rebuilding of a strong sports culture</w:t>
      </w:r>
      <w:r w:rsidR="008100B6">
        <w:t xml:space="preserve"> at CTC. We have had several very productive meetings</w:t>
      </w:r>
      <w:r w:rsidR="00F958B4">
        <w:t>. So far</w:t>
      </w:r>
      <w:r w:rsidR="00E907D2">
        <w:t>,</w:t>
      </w:r>
      <w:r w:rsidR="00F958B4">
        <w:t xml:space="preserve"> we have provided assistance by sponsoring meals for the cricket</w:t>
      </w:r>
      <w:r w:rsidR="004678DD">
        <w:t xml:space="preserve"> team. This support will continue into the upcoming school year </w:t>
      </w:r>
      <w:r w:rsidR="004437DF">
        <w:t xml:space="preserve">with further sponsorship </w:t>
      </w:r>
      <w:r w:rsidR="009D19D0">
        <w:t>support for</w:t>
      </w:r>
      <w:r w:rsidR="00B55920">
        <w:t xml:space="preserve"> hydration equipment and supplies for the sports program</w:t>
      </w:r>
      <w:r w:rsidR="00051A60">
        <w:t>s</w:t>
      </w:r>
      <w:r w:rsidR="00B55920">
        <w:t xml:space="preserve"> and </w:t>
      </w:r>
      <w:r w:rsidR="00FD4DB2">
        <w:t>train</w:t>
      </w:r>
      <w:r w:rsidR="00051A60">
        <w:t xml:space="preserve">ing </w:t>
      </w:r>
      <w:r w:rsidR="00FD4DB2">
        <w:t>gear and equipment for the football team</w:t>
      </w:r>
      <w:r w:rsidR="00962524">
        <w:t xml:space="preserve">. We hope as current students </w:t>
      </w:r>
      <w:r w:rsidR="00CD2972">
        <w:t>see a more engaged and involved CTCAA</w:t>
      </w:r>
      <w:r w:rsidR="00E907D2">
        <w:t>i</w:t>
      </w:r>
      <w:r w:rsidR="00CD2972">
        <w:t xml:space="preserve"> making meaningful contributions to the campus experience this will inspire them to become active members upon graduation.</w:t>
      </w:r>
    </w:p>
    <w:p w14:paraId="28832EFA" w14:textId="22E7455C" w:rsidR="00171C79" w:rsidRDefault="00E907D2">
      <w:r>
        <w:t>A</w:t>
      </w:r>
      <w:r w:rsidR="00171C79">
        <w:t>gain</w:t>
      </w:r>
      <w:r>
        <w:t xml:space="preserve">, </w:t>
      </w:r>
      <w:r w:rsidR="00171C79">
        <w:t>my gratitude to all members of the CTCAAi</w:t>
      </w:r>
      <w:r w:rsidR="0055524B">
        <w:t>. I</w:t>
      </w:r>
      <w:r w:rsidR="00757A32">
        <w:t>t</w:t>
      </w:r>
      <w:r w:rsidR="0055524B">
        <w:t xml:space="preserve"> was a privilege to serve</w:t>
      </w:r>
      <w:r w:rsidR="00757A32">
        <w:t xml:space="preserve"> the association and by extension </w:t>
      </w:r>
      <w:r w:rsidR="00B1010D">
        <w:t>our most noble alma mater, Church Teachers College</w:t>
      </w:r>
    </w:p>
    <w:p w14:paraId="762D8F62" w14:textId="77777777" w:rsidR="00B1010D" w:rsidRDefault="00B1010D"/>
    <w:p w14:paraId="2D810B1A" w14:textId="426A2910" w:rsidR="00B1010D" w:rsidRDefault="00B1010D">
      <w:r>
        <w:t>Sincerely,</w:t>
      </w:r>
    </w:p>
    <w:p w14:paraId="51CB13C4" w14:textId="06263C35" w:rsidR="00B1010D" w:rsidRDefault="00B1010D">
      <w:r>
        <w:t>David Edwards – 2</w:t>
      </w:r>
      <w:r w:rsidRPr="00B1010D">
        <w:rPr>
          <w:vertAlign w:val="superscript"/>
        </w:rPr>
        <w:t>nd</w:t>
      </w:r>
      <w:r>
        <w:t xml:space="preserve"> VP and Membership Director</w:t>
      </w:r>
    </w:p>
    <w:p w14:paraId="04C0C17D" w14:textId="77777777" w:rsidR="00171C79" w:rsidRDefault="00171C79"/>
    <w:p w14:paraId="5BF1641A" w14:textId="77777777" w:rsidR="00171C79" w:rsidRDefault="00171C79"/>
    <w:sectPr w:rsidR="00171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84"/>
    <w:rsid w:val="0001219A"/>
    <w:rsid w:val="0005034A"/>
    <w:rsid w:val="00051A60"/>
    <w:rsid w:val="00171C79"/>
    <w:rsid w:val="001E071F"/>
    <w:rsid w:val="002F28CE"/>
    <w:rsid w:val="003A551D"/>
    <w:rsid w:val="0040562A"/>
    <w:rsid w:val="004437DF"/>
    <w:rsid w:val="004563A2"/>
    <w:rsid w:val="004624C0"/>
    <w:rsid w:val="004678DD"/>
    <w:rsid w:val="004A25BF"/>
    <w:rsid w:val="004C31FD"/>
    <w:rsid w:val="0055524B"/>
    <w:rsid w:val="006A6937"/>
    <w:rsid w:val="00757A32"/>
    <w:rsid w:val="00772E75"/>
    <w:rsid w:val="00792A0A"/>
    <w:rsid w:val="008100B6"/>
    <w:rsid w:val="008501CE"/>
    <w:rsid w:val="008C5584"/>
    <w:rsid w:val="008D4A68"/>
    <w:rsid w:val="008F0D0D"/>
    <w:rsid w:val="00902111"/>
    <w:rsid w:val="00913F0C"/>
    <w:rsid w:val="00962524"/>
    <w:rsid w:val="009979DB"/>
    <w:rsid w:val="009A6A09"/>
    <w:rsid w:val="009D19D0"/>
    <w:rsid w:val="00A40946"/>
    <w:rsid w:val="00A73604"/>
    <w:rsid w:val="00A919E5"/>
    <w:rsid w:val="00AE3C60"/>
    <w:rsid w:val="00B02747"/>
    <w:rsid w:val="00B1010D"/>
    <w:rsid w:val="00B409C4"/>
    <w:rsid w:val="00B55920"/>
    <w:rsid w:val="00B92F9D"/>
    <w:rsid w:val="00BA5E9E"/>
    <w:rsid w:val="00C50974"/>
    <w:rsid w:val="00CD2972"/>
    <w:rsid w:val="00CF0544"/>
    <w:rsid w:val="00D32DD1"/>
    <w:rsid w:val="00E907D2"/>
    <w:rsid w:val="00EB4394"/>
    <w:rsid w:val="00F958B4"/>
    <w:rsid w:val="00FD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4859D"/>
  <w15:chartTrackingRefBased/>
  <w15:docId w15:val="{4F9F5FAB-15C3-4905-8E46-95F91616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5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5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5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5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Thomas University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David A.</dc:creator>
  <cp:keywords/>
  <dc:description/>
  <cp:lastModifiedBy>Mike Andrews</cp:lastModifiedBy>
  <cp:revision>2</cp:revision>
  <dcterms:created xsi:type="dcterms:W3CDTF">2026-07-23T02:10:00Z</dcterms:created>
  <dcterms:modified xsi:type="dcterms:W3CDTF">2026-07-23T02:10:00Z</dcterms:modified>
</cp:coreProperties>
</file>